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1"/>
        <w:spacing w:before="0" w:after="0"/>
        <w:ind w:left="5400" w:hanging="5684"/>
        <w:contextualSpacing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widowControl/>
        <w:spacing w:before="0"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before="0" w:after="0"/>
        <w:ind w:left="284" w:hanging="0"/>
        <w:contextualSpacing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>
      <w:pPr>
        <w:pStyle w:val="Normal"/>
        <w:spacing w:before="0" w:after="0"/>
        <w:ind w:left="284" w:hanging="0"/>
        <w:contextualSpacing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от  31.01.2024  года                                                                         №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назначении собрания граждан  части территории сельского поселения  Мусорка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276"/>
        <w:ind w:right="-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360"/>
        <w:ind w:left="0" w:hanging="0"/>
        <w:jc w:val="both"/>
        <w:outlineLvl w:val="0"/>
        <w:rPr>
          <w:rFonts w:ascii="Times New Roman" w:hAnsi="Times New Roman"/>
          <w:bCs/>
          <w:color w:val="FFC000"/>
          <w:spacing w:val="2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 </w:t>
      </w:r>
      <w:r>
        <w:rPr>
          <w:rFonts w:ascii="Times New Roman" w:hAnsi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от 06.10.2003  № 131-ФЗ «Об общих принципах организации местного самоуправления в Российской Федерации», руководствуясь статьей 27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става сельского поселения Мусорка муниципального района Ставропольский Самарской области, </w:t>
      </w:r>
      <w:r>
        <w:rPr>
          <w:rFonts w:ascii="Times New Roman" w:hAnsi="Times New Roman"/>
          <w:color w:val="000000" w:themeColor="text1"/>
          <w:sz w:val="28"/>
          <w:szCs w:val="28"/>
        </w:rPr>
        <w:t>Положением о порядке назначения и проведения собраний граждан в сельском поселении Мусорка №120/2022 от 26.12.2022 г, утвержденного Решением Собрания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представителей сельского поселения Мусорка муниципального района Ставропольский Самарской области,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Мусорка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360"/>
        <w:ind w:left="708" w:right="-5"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360"/>
        <w:ind w:right="-5" w:hanging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>П О С Т А Н О В Л Я Е Т: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Определить часть территории сельского поселения Мусорка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области» - </w:t>
      </w:r>
      <w:r>
        <w:rPr>
          <w:rFonts w:ascii="Times New Roman" w:hAnsi="Times New Roman"/>
          <w:sz w:val="28"/>
          <w:szCs w:val="28"/>
          <w:lang w:val="ru-RU"/>
        </w:rPr>
        <w:t xml:space="preserve">ул. </w:t>
      </w:r>
      <w:r>
        <w:rPr>
          <w:rFonts w:ascii="Times New Roman" w:hAnsi="Times New Roman"/>
          <w:sz w:val="28"/>
          <w:szCs w:val="28"/>
          <w:lang w:val="ru-RU"/>
        </w:rPr>
        <w:t>Лапшова</w:t>
      </w:r>
      <w:r>
        <w:rPr>
          <w:rFonts w:ascii="Times New Roman" w:hAnsi="Times New Roman"/>
          <w:sz w:val="28"/>
          <w:szCs w:val="28"/>
          <w:lang w:val="ru-RU"/>
        </w:rPr>
        <w:t>, село Мусорка.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Назначить собрание граждан обозначенной части территории сельского поселения Мусорка муниципального района Ставропольский Самарской области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>на 08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февраля  2024 года,  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>1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>5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>: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>0</w:t>
      </w:r>
      <w:r>
        <w:rPr>
          <w:rFonts w:cs="" w:ascii="Times New Roman" w:hAnsi="Times New Roman" w:cstheme="minorBidi"/>
          <w:sz w:val="28"/>
          <w:szCs w:val="28"/>
          <w:shd w:fill="auto" w:val="clear"/>
          <w:lang w:val="ru-RU"/>
        </w:rPr>
        <w:t xml:space="preserve">0 </w:t>
      </w:r>
      <w:r>
        <w:rPr>
          <w:rFonts w:ascii="Times New Roman" w:hAnsi="Times New Roman"/>
          <w:sz w:val="28"/>
          <w:szCs w:val="28"/>
          <w:lang w:val="ru-RU"/>
        </w:rPr>
        <w:t>часов.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Собрание граждан провести 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 xml:space="preserve">по адресу: 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ru-RU"/>
        </w:rPr>
        <w:t xml:space="preserve">Самарская область, Ставропольский район, сельское поселение Мусорка село Мусорка, ул. Молодежная, д. 1А, здание ДК. 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Результат собрания граждан оформить  протоколом.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FontStyle38"/>
          <w:sz w:val="28"/>
          <w:szCs w:val="28"/>
          <w:lang w:val="ru-RU"/>
        </w:rPr>
        <w:t xml:space="preserve">Настоящее Постановление опубликовать в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газете «Вестник сельского поселения Мусорка» и разместить на официальном сайте администрации сельского поселения Мусорка в сети Интернет </w:t>
      </w:r>
      <w:r>
        <w:rPr>
          <w:rFonts w:cs="Times New Roman" w:ascii="Times New Roman" w:hAnsi="Times New Roman"/>
          <w:sz w:val="28"/>
          <w:szCs w:val="28"/>
        </w:rPr>
        <w:t>musorka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stavrsp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</w:p>
    <w:p>
      <w:pPr>
        <w:pStyle w:val="Normal"/>
        <w:tabs>
          <w:tab w:val="clear" w:pos="708"/>
          <w:tab w:val="left" w:pos="7230" w:leader="none"/>
        </w:tabs>
        <w:spacing w:lineRule="auto" w:line="360" w:before="0" w:after="29"/>
        <w:ind w:right="-144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Мусорка </w:t>
        <w:tab/>
        <w:t xml:space="preserve">                                 А.В.Трифанихин                                                     </w:t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5c2f"/>
    <w:pPr>
      <w:widowControl/>
      <w:suppressAutoHyphens w:val="true"/>
      <w:bidi w:val="0"/>
      <w:spacing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f42718"/>
    <w:pPr>
      <w:keepNext w:val="true"/>
      <w:outlineLvl w:val="0"/>
    </w:pPr>
    <w:rPr>
      <w:rFonts w:ascii="Calibri" w:hAnsi="Calibri" w:eastAsia="Times New Roman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f4271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FontStyle38" w:customStyle="1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styleId="Style13" w:customStyle="1">
    <w:name w:val="Интернет-ссылка"/>
    <w:uiPriority w:val="99"/>
    <w:rsid w:val="00864849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e57bf"/>
    <w:rPr>
      <w:rFonts w:ascii="Segoe UI" w:hAnsi="Segoe UI" w:eastAsia="MS Mincho" w:cs="Segoe UI"/>
      <w:sz w:val="18"/>
      <w:szCs w:val="18"/>
      <w:lang w:eastAsia="ru-RU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Spacing">
    <w:name w:val="No Spacing"/>
    <w:basedOn w:val="Normal"/>
    <w:uiPriority w:val="1"/>
    <w:qFormat/>
    <w:rsid w:val="005b5c2f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val="en-US" w:eastAsia="en-US" w:bidi="en-US"/>
    </w:rPr>
  </w:style>
  <w:style w:type="paragraph" w:styleId="ConsPlusTitle" w:customStyle="1">
    <w:name w:val="ConsPlusTitle"/>
    <w:uiPriority w:val="99"/>
    <w:qFormat/>
    <w:rsid w:val="00f4271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 w:eastAsiaTheme="minorHAnsi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864849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e57bf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5b5c2f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LibreOffice/7.3.0.3$Windows_x86 LibreOffice_project/0f246aa12d0eee4a0f7adcefbf7c878fc2238db3</Application>
  <AppVersion>15.0000</AppVersion>
  <Pages>2</Pages>
  <Words>231</Words>
  <Characters>1683</Characters>
  <CharactersWithSpaces>2518</CharactersWithSpaces>
  <Paragraphs>18</Paragraphs>
  <Company>Администрация сп М.Толкай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2023-01-18T14:35:00Z</dcterms:created>
  <dc:creator>сп М.Толкай</dc:creator>
  <dc:description/>
  <dc:language>ru-RU</dc:language>
  <cp:lastModifiedBy/>
  <cp:lastPrinted>2022-10-24T15:08:00Z</cp:lastPrinted>
  <dcterms:modified xsi:type="dcterms:W3CDTF">2024-01-31T11:24:42Z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