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1"/>
        <w:spacing w:before="0" w:after="0"/>
        <w:ind w:left="5400" w:hanging="5684"/>
        <w:contextualSpacing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widowControl/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САМАРСКОЙ ОБЛАСТИ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>
      <w:pPr>
        <w:pStyle w:val="Normal"/>
        <w:spacing w:before="0" w:after="0"/>
        <w:ind w:left="284" w:hanging="0"/>
        <w:contextualSpacing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от  </w:t>
      </w:r>
      <w:r>
        <w:rPr>
          <w:rFonts w:ascii="Times New Roman" w:hAnsi="Times New Roman"/>
          <w:b/>
          <w:sz w:val="28"/>
          <w:szCs w:val="28"/>
        </w:rPr>
        <w:t>31</w:t>
      </w:r>
      <w:r>
        <w:rPr>
          <w:rFonts w:ascii="Times New Roman" w:hAnsi="Times New Roman"/>
          <w:b/>
          <w:sz w:val="28"/>
          <w:szCs w:val="28"/>
        </w:rPr>
        <w:t xml:space="preserve">.01.2024  года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назначении собрания граждан  части территории сельского поселения  Мусорка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276"/>
        <w:ind w:right="-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360"/>
        <w:ind w:left="0" w:hanging="0"/>
        <w:jc w:val="both"/>
        <w:outlineLvl w:val="0"/>
        <w:rPr>
          <w:rFonts w:ascii="Times New Roman" w:hAnsi="Times New Roman"/>
          <w:bCs/>
          <w:color w:val="FFC000"/>
          <w:spacing w:val="2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 </w:t>
      </w:r>
      <w:r>
        <w:rPr>
          <w:rFonts w:ascii="Times New Roman" w:hAnsi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от 06.10.2003  № 131-ФЗ «Об общих принципах организации местного самоуправления в Российской Федерации», руководствуясь статьей 27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сельского поселения Мусорка муниципального района Ставропольский Самарской области, </w:t>
      </w:r>
      <w:r>
        <w:rPr>
          <w:rFonts w:ascii="Times New Roman" w:hAnsi="Times New Roman"/>
          <w:color w:val="000000" w:themeColor="text1"/>
          <w:sz w:val="28"/>
          <w:szCs w:val="28"/>
        </w:rPr>
        <w:t>Положением о порядке назначения и проведения собраний граждан в сельском поселении Мусорка №120/2022 от 26.12.2022 г, утвержденного Решением Собрания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представителей сельского поселения Мусорка муниципального района Ставропольский Самарской области,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360"/>
        <w:ind w:left="708" w:right="-5" w:firstLine="70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360"/>
        <w:ind w:right="-5" w:hanging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r>
        <w:rPr>
          <w:rFonts w:ascii="Times New Roman" w:hAnsi="Times New Roman"/>
          <w:b/>
        </w:rPr>
        <w:t>П О С Т А Н О В Л Я Е Т: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Определить часть территории сельского поселения Мусорка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области»: </w:t>
      </w:r>
    </w:p>
    <w:p>
      <w:pPr>
        <w:pStyle w:val="NoSpacing"/>
        <w:spacing w:lineRule="auto" w:line="360"/>
        <w:ind w:left="720" w:hanging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ул. Центральная, ул. Школьная село Ташла сельского поселения Мусорка;</w:t>
      </w:r>
    </w:p>
    <w:p>
      <w:pPr>
        <w:pStyle w:val="NoSpacing"/>
        <w:spacing w:lineRule="auto" w:line="360"/>
        <w:ind w:left="720" w:hanging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bookmarkStart w:id="0" w:name="_GoBack"/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val="ru-RU"/>
        </w:rPr>
        <w:t>ул. Молодежная, ул. Почтовая, ул. Жданова, ул. Аптечная село Мусорка сельского поселения Мусорка.</w:t>
      </w:r>
      <w:bookmarkEnd w:id="0"/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Назначить собрание граждан обозначенной части территории сельского поселения Мусорка муниципального района Ставропольский Самарской области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>на 0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февраля  2024 года, 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>:00 часов.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Собрание граждан провести 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</w:rPr>
        <w:t xml:space="preserve">по адресу: 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ru-RU"/>
        </w:rPr>
        <w:t>Самарская область, Ставропольский район, сельское поселение Мусорка село Мусорка, ул. Молодежная, д. 1А, здание ДК.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Результат собрания граждан оформить  протоколом.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Настоящее Постановление опубликовать в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газете «Вестник сельского поселения Мусорка» и разместить на официальном сайте администрации сельского поселения Мусорка в сети Интернет </w:t>
      </w:r>
      <w:r>
        <w:rPr>
          <w:rFonts w:cs="Times New Roman" w:ascii="Times New Roman" w:hAnsi="Times New Roman"/>
          <w:sz w:val="28"/>
          <w:szCs w:val="28"/>
        </w:rPr>
        <w:t>musorka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stavrsp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</w:p>
    <w:p>
      <w:pPr>
        <w:pStyle w:val="Normal"/>
        <w:tabs>
          <w:tab w:val="clear" w:pos="708"/>
          <w:tab w:val="left" w:pos="7230" w:leader="none"/>
        </w:tabs>
        <w:spacing w:lineRule="auto" w:line="360" w:before="0" w:after="29"/>
        <w:ind w:right="-144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Мусорка </w:t>
        <w:tab/>
        <w:t xml:space="preserve">                           А.В.Трифанихин                                                     </w:t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360"/>
        <w:ind w:right="-5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c2f"/>
    <w:pPr>
      <w:widowControl/>
      <w:suppressAutoHyphens w:val="true"/>
      <w:bidi w:val="0"/>
      <w:spacing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f42718"/>
    <w:pPr>
      <w:keepNext w:val="true"/>
      <w:outlineLvl w:val="0"/>
    </w:pPr>
    <w:rPr>
      <w:rFonts w:ascii="Calibri" w:hAnsi="Calibri" w:eastAsia="Times New Roman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f4271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FontStyle38" w:customStyle="1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styleId="Style13" w:customStyle="1">
    <w:name w:val="Интернет-ссылка"/>
    <w:uiPriority w:val="99"/>
    <w:rsid w:val="00864849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e57bf"/>
    <w:rPr>
      <w:rFonts w:ascii="Segoe UI" w:hAnsi="Segoe UI" w:eastAsia="MS Mincho" w:cs="Segoe UI"/>
      <w:sz w:val="18"/>
      <w:szCs w:val="18"/>
      <w:lang w:eastAsia="ru-RU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NoSpacing">
    <w:name w:val="No Spacing"/>
    <w:basedOn w:val="Normal"/>
    <w:uiPriority w:val="1"/>
    <w:qFormat/>
    <w:rsid w:val="005b5c2f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val="en-US" w:eastAsia="en-US" w:bidi="en-US"/>
    </w:rPr>
  </w:style>
  <w:style w:type="paragraph" w:styleId="ConsPlusTitle" w:customStyle="1">
    <w:name w:val="ConsPlusTitle"/>
    <w:uiPriority w:val="99"/>
    <w:qFormat/>
    <w:rsid w:val="00f4271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 w:eastAsiaTheme="minorHAnsi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864849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e57bf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5b5c2f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LibreOffice/7.3.0.3$Windows_x86 LibreOffice_project/0f246aa12d0eee4a0f7adcefbf7c878fc2238db3</Application>
  <AppVersion>15.0000</AppVersion>
  <Pages>2</Pages>
  <Words>250</Words>
  <Characters>1808</Characters>
  <CharactersWithSpaces>2654</CharactersWithSpaces>
  <Paragraphs>20</Paragraphs>
  <Company>Администрация сп М.Толкай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2023-01-18T14:35:00Z</dcterms:created>
  <dc:creator>сп М.Толкай</dc:creator>
  <dc:description/>
  <dc:language>ru-RU</dc:language>
  <cp:lastModifiedBy/>
  <cp:lastPrinted>2022-10-24T15:08:00Z</cp:lastPrinted>
  <dcterms:modified xsi:type="dcterms:W3CDTF">2024-01-31T11:21:27Z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