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5E9" w:rsidRDefault="00BC0F94">
      <w:pPr>
        <w:pStyle w:val="Heading1"/>
        <w:ind w:left="5400" w:hanging="5684"/>
        <w:jc w:val="center"/>
        <w:rPr>
          <w:b w:val="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80465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5E9" w:rsidRDefault="00BC0F94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0165E9" w:rsidRDefault="00BC0F94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АДМИНИСТРАЦИЯ СЕЛЬСКОГО ПОСЕЛЕНИЯ НИЖНЕЕ САНЧЕЛЕЕВО</w:t>
      </w:r>
    </w:p>
    <w:p w:rsidR="000165E9" w:rsidRDefault="00BC0F9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proofErr w:type="gramEnd"/>
    </w:p>
    <w:p w:rsidR="000165E9" w:rsidRDefault="00BC0F94">
      <w:pPr>
        <w:pStyle w:val="ConsPlusTitle"/>
        <w:widowControl/>
        <w:tabs>
          <w:tab w:val="center" w:pos="5103"/>
          <w:tab w:val="left" w:pos="6735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САМАРСКОЙ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0165E9" w:rsidRDefault="000165E9">
      <w:pPr>
        <w:rPr>
          <w:b/>
          <w:bCs/>
          <w:sz w:val="28"/>
          <w:szCs w:val="28"/>
        </w:rPr>
      </w:pPr>
    </w:p>
    <w:p w:rsidR="000165E9" w:rsidRDefault="00BC0F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 </w:t>
      </w:r>
    </w:p>
    <w:p w:rsidR="000165E9" w:rsidRDefault="000165E9">
      <w:pPr>
        <w:jc w:val="center"/>
        <w:rPr>
          <w:b/>
          <w:bCs/>
          <w:sz w:val="28"/>
          <w:szCs w:val="28"/>
        </w:rPr>
      </w:pPr>
    </w:p>
    <w:p w:rsidR="000165E9" w:rsidRDefault="00BC0F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31 марта 2023 года                                                      №  19</w:t>
      </w:r>
    </w:p>
    <w:p w:rsidR="000165E9" w:rsidRDefault="000165E9">
      <w:pPr>
        <w:rPr>
          <w:b/>
          <w:bCs/>
          <w:sz w:val="26"/>
          <w:szCs w:val="26"/>
        </w:rPr>
      </w:pPr>
    </w:p>
    <w:p w:rsidR="000165E9" w:rsidRDefault="00BC0F94">
      <w:pPr>
        <w:widowControl/>
        <w:suppressAutoHyphens w:val="0"/>
        <w:spacing w:line="276" w:lineRule="auto"/>
        <w:jc w:val="center"/>
        <w:rPr>
          <w:rFonts w:eastAsia="Times New Roman"/>
          <w:kern w:val="0"/>
          <w:sz w:val="26"/>
          <w:szCs w:val="26"/>
          <w:lang w:eastAsia="ru-RU"/>
        </w:rPr>
      </w:pPr>
      <w:r>
        <w:rPr>
          <w:rFonts w:eastAsia="Times New Roman"/>
          <w:kern w:val="0"/>
          <w:sz w:val="26"/>
          <w:szCs w:val="26"/>
          <w:lang w:eastAsia="ru-RU"/>
        </w:rPr>
        <w:t>«</w:t>
      </w:r>
      <w:r>
        <w:rPr>
          <w:rFonts w:eastAsia="Times New Roman"/>
          <w:b/>
          <w:kern w:val="0"/>
          <w:sz w:val="26"/>
          <w:szCs w:val="26"/>
          <w:lang w:eastAsia="ru-RU"/>
        </w:rPr>
        <w:t>Об установлении особого противопожарного режима на  территории                           сельского  поселения Мусо</w:t>
      </w:r>
      <w:r>
        <w:rPr>
          <w:rFonts w:eastAsia="Times New Roman"/>
          <w:b/>
          <w:kern w:val="0"/>
          <w:sz w:val="26"/>
          <w:szCs w:val="26"/>
          <w:lang w:eastAsia="ru-RU"/>
        </w:rPr>
        <w:t xml:space="preserve">рка муниципального района </w:t>
      </w:r>
      <w:proofErr w:type="gramStart"/>
      <w:r>
        <w:rPr>
          <w:rFonts w:eastAsia="Times New Roman"/>
          <w:b/>
          <w:kern w:val="0"/>
          <w:sz w:val="26"/>
          <w:szCs w:val="26"/>
          <w:lang w:eastAsia="ru-RU"/>
        </w:rPr>
        <w:t>Ставропольский</w:t>
      </w:r>
      <w:proofErr w:type="gramEnd"/>
      <w:r>
        <w:rPr>
          <w:rFonts w:eastAsia="Times New Roman"/>
          <w:b/>
          <w:kern w:val="0"/>
          <w:sz w:val="26"/>
          <w:szCs w:val="26"/>
          <w:lang w:eastAsia="ru-RU"/>
        </w:rPr>
        <w:t xml:space="preserve">  </w:t>
      </w:r>
    </w:p>
    <w:p w:rsidR="000165E9" w:rsidRDefault="00BC0F94">
      <w:pPr>
        <w:widowControl/>
        <w:suppressAutoHyphens w:val="0"/>
        <w:spacing w:line="276" w:lineRule="auto"/>
        <w:jc w:val="center"/>
        <w:rPr>
          <w:rFonts w:eastAsia="Times New Roman"/>
          <w:kern w:val="0"/>
          <w:sz w:val="26"/>
          <w:szCs w:val="26"/>
          <w:lang w:eastAsia="ru-RU"/>
        </w:rPr>
      </w:pPr>
      <w:r>
        <w:rPr>
          <w:rFonts w:eastAsia="Times New Roman"/>
          <w:b/>
          <w:kern w:val="0"/>
          <w:sz w:val="26"/>
          <w:szCs w:val="26"/>
          <w:lang w:eastAsia="ru-RU"/>
        </w:rPr>
        <w:t>Самарской области»</w:t>
      </w:r>
    </w:p>
    <w:p w:rsidR="000165E9" w:rsidRDefault="000165E9">
      <w:pPr>
        <w:widowControl/>
        <w:suppressAutoHyphens w:val="0"/>
        <w:spacing w:line="276" w:lineRule="auto"/>
        <w:ind w:right="283"/>
        <w:jc w:val="both"/>
        <w:rPr>
          <w:rFonts w:eastAsia="Times New Roman"/>
          <w:kern w:val="0"/>
          <w:sz w:val="26"/>
          <w:szCs w:val="26"/>
          <w:lang w:eastAsia="ru-RU"/>
        </w:rPr>
      </w:pPr>
    </w:p>
    <w:p w:rsidR="000165E9" w:rsidRDefault="00BC0F94">
      <w:pPr>
        <w:widowControl/>
        <w:suppressAutoHyphens w:val="0"/>
        <w:spacing w:line="276" w:lineRule="auto"/>
        <w:ind w:right="283" w:firstLine="708"/>
        <w:jc w:val="both"/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</w:pP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В соответствии со статьей 30 Федерального закона от 12.12.1994 года №69-ФЗ «О </w:t>
      </w:r>
      <w:hyperlink r:id="rId8">
        <w:r>
          <w:rPr>
            <w:rFonts w:eastAsia="Times New Roman"/>
            <w:color w:val="000000"/>
            <w:kern w:val="0"/>
            <w:sz w:val="26"/>
            <w:szCs w:val="26"/>
            <w:shd w:val="clear" w:color="auto" w:fill="FFFFFF"/>
            <w:lang w:eastAsia="ru-RU"/>
          </w:rPr>
          <w:t>пожарной безопасности</w:t>
        </w:r>
      </w:hyperlink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 xml:space="preserve">», Постановлением  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Правительства Росси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й</w:t>
      </w:r>
      <w:proofErr w:type="gramStart"/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ской Федерации от 16.09.2020 № 1479 «Об утверждении Правил противопожа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р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ного режима», руководствуясь пунктом 3 части 4  статьи 36 Федерального зак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о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на от 06.10.2003 № 131-ФЗ «Об общих принципах организации  местного сам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о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управления в Росси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йской Федерации», Уставом сельского поселения Мусорка, в целях обеспечения пожарной безопасности в лесах и  населенных пунктах, на объектах экономики сельскохозяйственного производства на территории сел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ь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ского поселения Мусорка  Администрация сельского посе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ления Мусорка пост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а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новляет</w:t>
      </w:r>
      <w:r>
        <w:rPr>
          <w:rFonts w:eastAsia="Times New Roman"/>
          <w:bCs/>
          <w:color w:val="000000"/>
          <w:kern w:val="0"/>
          <w:sz w:val="26"/>
          <w:szCs w:val="26"/>
          <w:shd w:val="clear" w:color="auto" w:fill="FFFFFF"/>
          <w:lang w:eastAsia="ru-RU"/>
        </w:rPr>
        <w:t>:</w:t>
      </w:r>
      <w:proofErr w:type="gramEnd"/>
    </w:p>
    <w:p w:rsidR="000165E9" w:rsidRDefault="000165E9">
      <w:pPr>
        <w:widowControl/>
        <w:suppressAutoHyphens w:val="0"/>
        <w:spacing w:line="276" w:lineRule="auto"/>
        <w:ind w:right="283"/>
        <w:jc w:val="both"/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</w:pPr>
    </w:p>
    <w:p w:rsidR="000165E9" w:rsidRDefault="00BC0F94">
      <w:pPr>
        <w:spacing w:line="276" w:lineRule="auto"/>
        <w:ind w:right="283" w:firstLine="708"/>
        <w:jc w:val="both"/>
        <w:rPr>
          <w:rFonts w:eastAsia="Times New Roman"/>
          <w:kern w:val="0"/>
          <w:sz w:val="26"/>
          <w:szCs w:val="26"/>
          <w:lang w:eastAsia="ar-SA"/>
        </w:rPr>
      </w:pPr>
      <w:r>
        <w:rPr>
          <w:rFonts w:eastAsia="Times New Roman"/>
          <w:kern w:val="0"/>
          <w:sz w:val="26"/>
          <w:szCs w:val="26"/>
          <w:lang w:eastAsia="ar-SA"/>
        </w:rPr>
        <w:t>1. Установить особый противопожарный режим на территории сельского поселения Мусорка  муниципального района Ставропольский  Самарской области</w:t>
      </w:r>
      <w:r>
        <w:rPr>
          <w:rFonts w:eastAsia="Times New Roman"/>
          <w:b/>
          <w:kern w:val="0"/>
          <w:sz w:val="26"/>
          <w:szCs w:val="26"/>
          <w:lang w:eastAsia="ar-SA"/>
        </w:rPr>
        <w:t xml:space="preserve">  </w:t>
      </w:r>
      <w:r>
        <w:rPr>
          <w:rFonts w:eastAsia="Times New Roman"/>
          <w:kern w:val="0"/>
          <w:sz w:val="26"/>
          <w:szCs w:val="26"/>
          <w:lang w:eastAsia="ar-SA"/>
        </w:rPr>
        <w:t>с 01.04.2023 года по 20.04.2023 года.</w:t>
      </w:r>
    </w:p>
    <w:p w:rsidR="000165E9" w:rsidRDefault="00BC0F94">
      <w:pPr>
        <w:spacing w:line="276" w:lineRule="auto"/>
        <w:ind w:right="283" w:firstLine="708"/>
        <w:jc w:val="both"/>
      </w:pPr>
      <w:r>
        <w:rPr>
          <w:rFonts w:eastAsia="Times New Roman"/>
          <w:kern w:val="0"/>
          <w:sz w:val="26"/>
          <w:szCs w:val="26"/>
          <w:lang w:eastAsia="ar-SA"/>
        </w:rPr>
        <w:t xml:space="preserve">2. В период действия особого противопожарного </w:t>
      </w:r>
      <w:r>
        <w:rPr>
          <w:rFonts w:eastAsia="Times New Roman"/>
          <w:kern w:val="0"/>
          <w:sz w:val="26"/>
          <w:szCs w:val="26"/>
          <w:lang w:eastAsia="ar-SA"/>
        </w:rPr>
        <w:t>режима на территории сельского поселения Мусорка</w:t>
      </w:r>
      <w:r>
        <w:rPr>
          <w:rFonts w:eastAsia="Times New Roman"/>
          <w:b/>
          <w:kern w:val="0"/>
          <w:sz w:val="26"/>
          <w:szCs w:val="26"/>
          <w:lang w:eastAsia="ar-SA"/>
        </w:rPr>
        <w:t xml:space="preserve"> </w:t>
      </w:r>
      <w:r>
        <w:rPr>
          <w:rFonts w:eastAsia="Times New Roman"/>
          <w:kern w:val="0"/>
          <w:sz w:val="26"/>
          <w:szCs w:val="26"/>
          <w:lang w:eastAsia="ar-SA"/>
        </w:rPr>
        <w:t>муниципального района Ставропольский  Самарской области: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  <w:rPr>
          <w:rFonts w:eastAsia="Times New Roman"/>
          <w:kern w:val="0"/>
          <w:sz w:val="26"/>
          <w:szCs w:val="26"/>
          <w:lang w:eastAsia="ar-SA"/>
        </w:rPr>
      </w:pPr>
      <w:r>
        <w:rPr>
          <w:rFonts w:eastAsia="Times New Roman"/>
          <w:color w:val="3B2D36"/>
          <w:kern w:val="0"/>
          <w:sz w:val="26"/>
          <w:szCs w:val="26"/>
          <w:lang w:eastAsia="ar-SA"/>
        </w:rPr>
        <w:t xml:space="preserve">- запретить разведение костров,  сжигание мусора сухой растительности и отходов </w:t>
      </w:r>
      <w:r>
        <w:rPr>
          <w:rFonts w:eastAsia="Times New Roman"/>
          <w:kern w:val="0"/>
          <w:sz w:val="26"/>
          <w:szCs w:val="26"/>
          <w:lang w:eastAsia="ar-SA"/>
        </w:rPr>
        <w:t xml:space="preserve">на территории  сельского поселения, организаций, индивидуальных </w:t>
      </w:r>
      <w:r>
        <w:rPr>
          <w:rFonts w:eastAsia="Times New Roman"/>
          <w:kern w:val="0"/>
          <w:sz w:val="26"/>
          <w:szCs w:val="26"/>
          <w:lang w:eastAsia="ar-SA"/>
        </w:rPr>
        <w:t>предпринимателей, приусадебных, садовых и дачных и участках, а также проведение сельскохозяйственных палов;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  <w:rPr>
          <w:rFonts w:eastAsia="Times New Roman"/>
          <w:kern w:val="0"/>
          <w:sz w:val="26"/>
          <w:szCs w:val="26"/>
          <w:lang w:eastAsia="ar-SA"/>
        </w:rPr>
      </w:pPr>
      <w:r>
        <w:rPr>
          <w:rFonts w:eastAsia="Times New Roman"/>
          <w:kern w:val="0"/>
          <w:sz w:val="26"/>
          <w:szCs w:val="26"/>
          <w:lang w:eastAsia="ar-SA"/>
        </w:rPr>
        <w:t xml:space="preserve">-  организовать на территории населенных пунктов, садоводческих  и огороднических участков, а также на территории иных категорий земель специальные </w:t>
      </w:r>
      <w:r>
        <w:rPr>
          <w:rFonts w:eastAsia="Times New Roman"/>
          <w:kern w:val="0"/>
          <w:sz w:val="26"/>
          <w:szCs w:val="26"/>
          <w:lang w:eastAsia="ar-SA"/>
        </w:rPr>
        <w:t xml:space="preserve">площадки для складирования сухой травянистой растительности, </w:t>
      </w:r>
      <w:proofErr w:type="spellStart"/>
      <w:r>
        <w:rPr>
          <w:rFonts w:eastAsia="Times New Roman"/>
          <w:kern w:val="0"/>
          <w:sz w:val="26"/>
          <w:szCs w:val="26"/>
          <w:lang w:eastAsia="ar-SA"/>
        </w:rPr>
        <w:lastRenderedPageBreak/>
        <w:t>пожнивших</w:t>
      </w:r>
      <w:proofErr w:type="spellEnd"/>
      <w:r>
        <w:rPr>
          <w:rFonts w:eastAsia="Times New Roman"/>
          <w:kern w:val="0"/>
          <w:sz w:val="26"/>
          <w:szCs w:val="26"/>
          <w:lang w:eastAsia="ar-SA"/>
        </w:rPr>
        <w:t xml:space="preserve"> остатков, валежника, порубочных остатков, мусора и других горючих материалов, в том числе организовать вывоз данных отходов;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  <w:rPr>
          <w:rFonts w:ascii="Arial" w:eastAsia="Times New Roman" w:hAnsi="Arial" w:cs="Arial"/>
          <w:color w:val="333333"/>
          <w:kern w:val="0"/>
          <w:sz w:val="26"/>
          <w:szCs w:val="26"/>
          <w:shd w:val="clear" w:color="auto" w:fill="FFFFFF"/>
          <w:lang w:eastAsia="ar-SA"/>
        </w:rPr>
      </w:pPr>
      <w:r>
        <w:rPr>
          <w:rFonts w:eastAsia="Times New Roman"/>
          <w:kern w:val="0"/>
          <w:sz w:val="26"/>
          <w:szCs w:val="26"/>
          <w:lang w:eastAsia="ar-SA"/>
        </w:rPr>
        <w:t>- запретить применение пиротехнических изделий и огневых эфф</w:t>
      </w:r>
      <w:r>
        <w:rPr>
          <w:rFonts w:eastAsia="Times New Roman"/>
          <w:kern w:val="0"/>
          <w:sz w:val="26"/>
          <w:szCs w:val="26"/>
          <w:lang w:eastAsia="ar-SA"/>
        </w:rPr>
        <w:t>ектов в зданиях и на открытых территориях.</w:t>
      </w:r>
    </w:p>
    <w:p w:rsidR="000165E9" w:rsidRDefault="00BC0F94">
      <w:pPr>
        <w:spacing w:line="276" w:lineRule="auto"/>
        <w:ind w:right="283" w:firstLine="708"/>
        <w:jc w:val="both"/>
      </w:pPr>
      <w:r>
        <w:rPr>
          <w:rFonts w:eastAsia="Times New Roman"/>
          <w:bCs/>
          <w:kern w:val="0"/>
          <w:sz w:val="26"/>
          <w:szCs w:val="26"/>
          <w:lang w:eastAsia="ar-SA"/>
        </w:rPr>
        <w:t>3. Рекомендовать</w:t>
      </w:r>
      <w:r>
        <w:rPr>
          <w:rFonts w:eastAsia="Times New Roman"/>
          <w:kern w:val="0"/>
          <w:sz w:val="26"/>
          <w:szCs w:val="26"/>
          <w:lang w:eastAsia="ar-SA"/>
        </w:rPr>
        <w:t xml:space="preserve"> руководителям предприятий,  организаций, учреждений независимо от форм собственности:</w:t>
      </w:r>
    </w:p>
    <w:p w:rsidR="000165E9" w:rsidRDefault="00BC0F94">
      <w:pPr>
        <w:spacing w:line="276" w:lineRule="auto"/>
        <w:ind w:right="283"/>
        <w:jc w:val="both"/>
        <w:rPr>
          <w:rFonts w:eastAsia="Times New Roman"/>
          <w:bCs/>
          <w:kern w:val="0"/>
          <w:sz w:val="26"/>
          <w:szCs w:val="26"/>
          <w:lang w:eastAsia="ar-SA"/>
        </w:rPr>
      </w:pPr>
      <w:r>
        <w:rPr>
          <w:rFonts w:eastAsia="Times New Roman"/>
          <w:kern w:val="0"/>
          <w:sz w:val="26"/>
          <w:szCs w:val="26"/>
          <w:lang w:eastAsia="ar-SA"/>
        </w:rPr>
        <w:t>- запретить сжигание сухой травы (сельскохозяйственных палов)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</w:pPr>
      <w:r>
        <w:rPr>
          <w:rFonts w:eastAsia="Times New Roman"/>
          <w:b/>
          <w:bCs/>
          <w:kern w:val="0"/>
          <w:sz w:val="26"/>
          <w:szCs w:val="26"/>
          <w:lang w:eastAsia="ar-SA"/>
        </w:rPr>
        <w:t xml:space="preserve">- </w:t>
      </w:r>
      <w:r>
        <w:rPr>
          <w:rFonts w:eastAsia="Times New Roman"/>
          <w:bCs/>
          <w:kern w:val="0"/>
          <w:sz w:val="26"/>
          <w:szCs w:val="26"/>
          <w:lang w:eastAsia="ar-SA"/>
        </w:rPr>
        <w:t xml:space="preserve">установить строгий </w:t>
      </w:r>
      <w:proofErr w:type="gramStart"/>
      <w:r>
        <w:rPr>
          <w:rFonts w:eastAsia="Times New Roman"/>
          <w:bCs/>
          <w:kern w:val="0"/>
          <w:sz w:val="26"/>
          <w:szCs w:val="26"/>
          <w:lang w:eastAsia="ar-SA"/>
        </w:rPr>
        <w:t>контроль за</w:t>
      </w:r>
      <w:proofErr w:type="gramEnd"/>
      <w:r>
        <w:rPr>
          <w:rFonts w:eastAsia="Times New Roman"/>
          <w:bCs/>
          <w:kern w:val="0"/>
          <w:sz w:val="26"/>
          <w:szCs w:val="26"/>
          <w:lang w:eastAsia="ar-SA"/>
        </w:rPr>
        <w:t xml:space="preserve"> соблюдением мер</w:t>
      </w:r>
      <w:r>
        <w:rPr>
          <w:rFonts w:eastAsia="Times New Roman"/>
          <w:bCs/>
          <w:kern w:val="0"/>
          <w:sz w:val="26"/>
          <w:szCs w:val="26"/>
          <w:lang w:eastAsia="ar-SA"/>
        </w:rPr>
        <w:t xml:space="preserve"> особого противопожарного режима на подведомственных территориях;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</w:pPr>
      <w:r>
        <w:rPr>
          <w:rFonts w:eastAsia="Times New Roman"/>
          <w:bCs/>
          <w:kern w:val="0"/>
          <w:sz w:val="26"/>
          <w:szCs w:val="26"/>
          <w:lang w:eastAsia="ar-SA"/>
        </w:rPr>
        <w:t>- у</w:t>
      </w:r>
      <w:r>
        <w:rPr>
          <w:rFonts w:eastAsia="Times New Roman"/>
          <w:kern w:val="0"/>
          <w:sz w:val="26"/>
          <w:szCs w:val="26"/>
          <w:lang w:eastAsia="ar-SA"/>
        </w:rPr>
        <w:t>комплектовать  пожарные  щиты  специальным  пожарным  инвентарем,  первичными  средствами  пожаротушения;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  <w:rPr>
          <w:rFonts w:eastAsia="Times New Roman"/>
          <w:kern w:val="0"/>
          <w:sz w:val="26"/>
          <w:szCs w:val="26"/>
          <w:lang w:eastAsia="ar-SA"/>
        </w:rPr>
      </w:pPr>
      <w:r>
        <w:rPr>
          <w:rFonts w:eastAsia="Times New Roman"/>
          <w:kern w:val="0"/>
          <w:sz w:val="26"/>
          <w:szCs w:val="26"/>
          <w:lang w:eastAsia="ar-SA"/>
        </w:rPr>
        <w:t>- вывесить  наглядную  агитацию  о  мерах  пожарной  безопасности, указать  номер</w:t>
      </w:r>
      <w:r>
        <w:rPr>
          <w:rFonts w:eastAsia="Times New Roman"/>
          <w:kern w:val="0"/>
          <w:sz w:val="26"/>
          <w:szCs w:val="26"/>
          <w:lang w:eastAsia="ar-SA"/>
        </w:rPr>
        <w:t xml:space="preserve">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0165E9" w:rsidRDefault="00BC0F94">
      <w:pPr>
        <w:widowControl/>
        <w:tabs>
          <w:tab w:val="left" w:pos="0"/>
        </w:tabs>
        <w:suppressAutoHyphens w:val="0"/>
        <w:spacing w:line="276" w:lineRule="auto"/>
        <w:ind w:right="283"/>
        <w:jc w:val="both"/>
        <w:rPr>
          <w:rFonts w:eastAsia="Times New Roman"/>
          <w:kern w:val="0"/>
          <w:sz w:val="26"/>
          <w:szCs w:val="26"/>
          <w:lang w:eastAsia="ru-RU"/>
        </w:rPr>
      </w:pPr>
      <w:r>
        <w:rPr>
          <w:rFonts w:eastAsia="Times New Roman"/>
          <w:kern w:val="0"/>
          <w:sz w:val="26"/>
          <w:szCs w:val="26"/>
          <w:lang w:eastAsia="ru-RU"/>
        </w:rPr>
        <w:t>- организовать  и  произвести  очистку  подведомственных территорий    от  сг</w:t>
      </w:r>
      <w:r>
        <w:rPr>
          <w:rFonts w:eastAsia="Times New Roman"/>
          <w:kern w:val="0"/>
          <w:sz w:val="26"/>
          <w:szCs w:val="26"/>
          <w:lang w:eastAsia="ru-RU"/>
        </w:rPr>
        <w:t>о</w:t>
      </w:r>
      <w:r>
        <w:rPr>
          <w:rFonts w:eastAsia="Times New Roman"/>
          <w:kern w:val="0"/>
          <w:sz w:val="26"/>
          <w:szCs w:val="26"/>
          <w:lang w:eastAsia="ru-RU"/>
        </w:rPr>
        <w:t>раемого  мусора,  освободить  п</w:t>
      </w:r>
      <w:r>
        <w:rPr>
          <w:rFonts w:eastAsia="Times New Roman"/>
          <w:kern w:val="0"/>
          <w:sz w:val="26"/>
          <w:szCs w:val="26"/>
          <w:lang w:eastAsia="ru-RU"/>
        </w:rPr>
        <w:t xml:space="preserve">роезды  к  зданиям  и  </w:t>
      </w:r>
      <w:proofErr w:type="spellStart"/>
      <w:r>
        <w:rPr>
          <w:rFonts w:eastAsia="Times New Roman"/>
          <w:kern w:val="0"/>
          <w:sz w:val="26"/>
          <w:szCs w:val="26"/>
          <w:lang w:eastAsia="ru-RU"/>
        </w:rPr>
        <w:t>водоисточникам</w:t>
      </w:r>
      <w:proofErr w:type="spellEnd"/>
      <w:r>
        <w:rPr>
          <w:rFonts w:eastAsia="Times New Roman"/>
          <w:kern w:val="0"/>
          <w:sz w:val="26"/>
          <w:szCs w:val="26"/>
          <w:lang w:eastAsia="ru-RU"/>
        </w:rPr>
        <w:t>.  При  очистке  территорий  запретить  сжигание  мусора  и  применение  открытого  огня;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</w:pPr>
      <w:r>
        <w:rPr>
          <w:rFonts w:eastAsia="Times New Roman"/>
          <w:bCs/>
          <w:kern w:val="0"/>
          <w:sz w:val="26"/>
          <w:szCs w:val="26"/>
          <w:lang w:eastAsia="ar-SA"/>
        </w:rPr>
        <w:t>- ограничить производство пожароопасных работ (за исключением аварийно - восстановительных работ);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</w:pPr>
      <w:r>
        <w:rPr>
          <w:rFonts w:eastAsia="Times New Roman"/>
          <w:bCs/>
          <w:kern w:val="0"/>
          <w:sz w:val="26"/>
          <w:szCs w:val="26"/>
          <w:lang w:eastAsia="ar-SA"/>
        </w:rPr>
        <w:t>- провести внеплановые противо</w:t>
      </w:r>
      <w:r>
        <w:rPr>
          <w:rFonts w:eastAsia="Times New Roman"/>
          <w:bCs/>
          <w:kern w:val="0"/>
          <w:sz w:val="26"/>
          <w:szCs w:val="26"/>
          <w:lang w:eastAsia="ar-SA"/>
        </w:rPr>
        <w:t>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зданий.</w:t>
      </w:r>
    </w:p>
    <w:p w:rsidR="000165E9" w:rsidRDefault="00BC0F94">
      <w:pPr>
        <w:widowControl/>
        <w:shd w:val="clear" w:color="auto" w:fill="FFFFFF"/>
        <w:tabs>
          <w:tab w:val="left" w:pos="0"/>
        </w:tabs>
        <w:suppressAutoHyphens w:val="0"/>
        <w:spacing w:line="276" w:lineRule="auto"/>
        <w:ind w:right="283"/>
        <w:jc w:val="both"/>
        <w:rPr>
          <w:rFonts w:eastAsia="Times New Roman"/>
          <w:color w:val="000000"/>
          <w:spacing w:val="-3"/>
          <w:kern w:val="0"/>
          <w:sz w:val="26"/>
          <w:szCs w:val="26"/>
          <w:lang w:eastAsia="ru-RU"/>
        </w:rPr>
      </w:pPr>
      <w:r>
        <w:rPr>
          <w:rFonts w:eastAsia="Times New Roman"/>
          <w:kern w:val="0"/>
          <w:sz w:val="26"/>
          <w:szCs w:val="26"/>
          <w:lang w:eastAsia="ru-RU"/>
        </w:rPr>
        <w:tab/>
        <w:t xml:space="preserve">4. </w:t>
      </w:r>
      <w:r>
        <w:rPr>
          <w:rFonts w:eastAsia="Times New Roman"/>
          <w:color w:val="000000"/>
          <w:spacing w:val="-3"/>
          <w:kern w:val="0"/>
          <w:sz w:val="26"/>
          <w:szCs w:val="26"/>
          <w:lang w:eastAsia="ru-RU"/>
        </w:rPr>
        <w:t>Работникам  администрации сельского поселения  Мусорка совместно с депутатами  Собрания Пред</w:t>
      </w:r>
      <w:r>
        <w:rPr>
          <w:rFonts w:eastAsia="Times New Roman"/>
          <w:color w:val="000000"/>
          <w:spacing w:val="-3"/>
          <w:kern w:val="0"/>
          <w:sz w:val="26"/>
          <w:szCs w:val="26"/>
          <w:lang w:eastAsia="ru-RU"/>
        </w:rPr>
        <w:t xml:space="preserve">ставителей сельского поселения  Мусорка, </w:t>
      </w:r>
      <w:r>
        <w:rPr>
          <w:rFonts w:eastAsia="Times New Roman"/>
          <w:kern w:val="0"/>
          <w:sz w:val="26"/>
          <w:szCs w:val="26"/>
          <w:lang w:eastAsia="ru-RU"/>
        </w:rPr>
        <w:t xml:space="preserve">  участк</w:t>
      </w:r>
      <w:r>
        <w:rPr>
          <w:rFonts w:eastAsia="Times New Roman"/>
          <w:kern w:val="0"/>
          <w:sz w:val="26"/>
          <w:szCs w:val="26"/>
          <w:lang w:eastAsia="ru-RU"/>
        </w:rPr>
        <w:t>о</w:t>
      </w:r>
      <w:r>
        <w:rPr>
          <w:rFonts w:eastAsia="Times New Roman"/>
          <w:kern w:val="0"/>
          <w:sz w:val="26"/>
          <w:szCs w:val="26"/>
          <w:lang w:eastAsia="ru-RU"/>
        </w:rPr>
        <w:t>вым инспектором:</w:t>
      </w:r>
    </w:p>
    <w:p w:rsidR="000165E9" w:rsidRDefault="00BC0F94">
      <w:pPr>
        <w:widowControl/>
        <w:tabs>
          <w:tab w:val="left" w:pos="0"/>
        </w:tabs>
        <w:suppressAutoHyphens w:val="0"/>
        <w:spacing w:line="276" w:lineRule="auto"/>
        <w:ind w:right="283"/>
        <w:jc w:val="both"/>
        <w:rPr>
          <w:rFonts w:eastAsia="Times New Roman"/>
          <w:bCs/>
          <w:kern w:val="0"/>
          <w:sz w:val="26"/>
          <w:szCs w:val="26"/>
          <w:lang w:eastAsia="ru-RU"/>
        </w:rPr>
      </w:pPr>
      <w:r>
        <w:rPr>
          <w:rFonts w:eastAsia="Times New Roman"/>
          <w:bCs/>
          <w:kern w:val="0"/>
          <w:sz w:val="26"/>
          <w:szCs w:val="26"/>
          <w:lang w:eastAsia="ru-RU"/>
        </w:rPr>
        <w:t xml:space="preserve">- </w:t>
      </w:r>
      <w:r>
        <w:rPr>
          <w:rFonts w:eastAsia="Times New Roman"/>
          <w:kern w:val="0"/>
          <w:sz w:val="26"/>
          <w:szCs w:val="26"/>
          <w:lang w:eastAsia="ru-RU"/>
        </w:rPr>
        <w:t>обеспечить информирование населения сельского поселения, председателей СНТ посредством опубликования соответствующей информации в СМИ, на официальном сайте администрации сельского поселен</w:t>
      </w:r>
      <w:r>
        <w:rPr>
          <w:rFonts w:eastAsia="Times New Roman"/>
          <w:kern w:val="0"/>
          <w:sz w:val="26"/>
          <w:szCs w:val="26"/>
          <w:lang w:eastAsia="ru-RU"/>
        </w:rPr>
        <w:t>ия Мусорка  в информ</w:t>
      </w:r>
      <w:r>
        <w:rPr>
          <w:rFonts w:eastAsia="Times New Roman"/>
          <w:kern w:val="0"/>
          <w:sz w:val="26"/>
          <w:szCs w:val="26"/>
          <w:lang w:eastAsia="ru-RU"/>
        </w:rPr>
        <w:t>а</w:t>
      </w:r>
      <w:r>
        <w:rPr>
          <w:rFonts w:eastAsia="Times New Roman"/>
          <w:kern w:val="0"/>
          <w:sz w:val="26"/>
          <w:szCs w:val="26"/>
          <w:lang w:eastAsia="ru-RU"/>
        </w:rPr>
        <w:t>ционно - телекоммуникационной сети Интернет и на информационных стендах о правилах пожарной безопасности;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  <w:rPr>
          <w:rFonts w:eastAsia="Times New Roman"/>
          <w:bCs/>
          <w:kern w:val="0"/>
          <w:sz w:val="26"/>
          <w:szCs w:val="26"/>
          <w:lang w:eastAsia="ar-SA"/>
        </w:rPr>
      </w:pPr>
      <w:r>
        <w:rPr>
          <w:rFonts w:eastAsia="Times New Roman"/>
          <w:bCs/>
          <w:kern w:val="0"/>
          <w:sz w:val="26"/>
          <w:szCs w:val="26"/>
          <w:lang w:eastAsia="ar-SA"/>
        </w:rPr>
        <w:t>- организовать рейды по местам возможного нахождения лиц без определённого места жительства, мест проживания неблагополучных семе</w:t>
      </w:r>
      <w:r>
        <w:rPr>
          <w:rFonts w:eastAsia="Times New Roman"/>
          <w:bCs/>
          <w:kern w:val="0"/>
          <w:sz w:val="26"/>
          <w:szCs w:val="26"/>
          <w:lang w:eastAsia="ar-SA"/>
        </w:rPr>
        <w:t>й с целью пресечения возможных нарушений требований пожарной безопасности;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  <w:rPr>
          <w:rFonts w:eastAsia="Times New Roman"/>
          <w:bCs/>
          <w:kern w:val="0"/>
          <w:sz w:val="26"/>
          <w:szCs w:val="26"/>
          <w:lang w:eastAsia="ar-SA"/>
        </w:rPr>
      </w:pPr>
      <w:r>
        <w:rPr>
          <w:rFonts w:eastAsia="Times New Roman"/>
          <w:bCs/>
          <w:kern w:val="0"/>
          <w:sz w:val="26"/>
          <w:szCs w:val="26"/>
          <w:lang w:eastAsia="ar-SA"/>
        </w:rPr>
        <w:t>- организовать проведение сходов  граждан с целью инструктажа населения по вопросам обеспечения пожарной безопасности;</w:t>
      </w:r>
    </w:p>
    <w:p w:rsidR="000165E9" w:rsidRDefault="00BC0F94">
      <w:pPr>
        <w:tabs>
          <w:tab w:val="left" w:pos="0"/>
        </w:tabs>
        <w:spacing w:line="276" w:lineRule="auto"/>
        <w:ind w:right="283"/>
        <w:jc w:val="both"/>
      </w:pPr>
      <w:r>
        <w:rPr>
          <w:rFonts w:eastAsia="Times New Roman"/>
          <w:bCs/>
          <w:kern w:val="0"/>
          <w:sz w:val="26"/>
          <w:szCs w:val="26"/>
          <w:lang w:eastAsia="ar-SA"/>
        </w:rPr>
        <w:t>- осуществить обходы жителей частного сектора с целью проведен</w:t>
      </w:r>
      <w:r>
        <w:rPr>
          <w:rFonts w:eastAsia="Times New Roman"/>
          <w:bCs/>
          <w:kern w:val="0"/>
          <w:sz w:val="26"/>
          <w:szCs w:val="26"/>
          <w:lang w:eastAsia="ar-SA"/>
        </w:rPr>
        <w:t>ия</w:t>
      </w:r>
      <w:r>
        <w:rPr>
          <w:rFonts w:eastAsia="Times New Roman"/>
          <w:b/>
          <w:bCs/>
          <w:kern w:val="0"/>
          <w:sz w:val="26"/>
          <w:szCs w:val="26"/>
          <w:lang w:eastAsia="ar-SA"/>
        </w:rPr>
        <w:t xml:space="preserve"> </w:t>
      </w:r>
      <w:r>
        <w:rPr>
          <w:rFonts w:eastAsia="Times New Roman"/>
          <w:bCs/>
          <w:kern w:val="0"/>
          <w:sz w:val="26"/>
          <w:szCs w:val="26"/>
          <w:lang w:eastAsia="ar-SA"/>
        </w:rPr>
        <w:t>разъяснительной работы по предупреждению пожаров, обращая внимание на места проживания малоимущих семей, социально не адаптированных групп населения.</w:t>
      </w:r>
    </w:p>
    <w:p w:rsidR="000165E9" w:rsidRDefault="00BC0F94">
      <w:pPr>
        <w:widowControl/>
        <w:tabs>
          <w:tab w:val="left" w:pos="0"/>
        </w:tabs>
        <w:suppressAutoHyphens w:val="0"/>
        <w:spacing w:line="276" w:lineRule="auto"/>
        <w:ind w:right="141"/>
        <w:jc w:val="both"/>
        <w:rPr>
          <w:rFonts w:ascii="Calibri" w:eastAsia="Times New Roman" w:hAnsi="Calibri" w:cs="Calibri"/>
          <w:b/>
          <w:kern w:val="0"/>
          <w:sz w:val="26"/>
          <w:szCs w:val="26"/>
          <w:lang w:eastAsia="ru-RU"/>
        </w:rPr>
      </w:pPr>
      <w:r>
        <w:rPr>
          <w:rFonts w:eastAsia="Times New Roman"/>
          <w:kern w:val="0"/>
          <w:sz w:val="26"/>
          <w:szCs w:val="26"/>
          <w:lang w:eastAsia="ru-RU"/>
        </w:rPr>
        <w:tab/>
        <w:t>5. Рекомендовать МУ МРС «</w:t>
      </w:r>
      <w:proofErr w:type="spellStart"/>
      <w:r>
        <w:rPr>
          <w:rFonts w:eastAsia="Times New Roman"/>
          <w:kern w:val="0"/>
          <w:sz w:val="26"/>
          <w:szCs w:val="26"/>
          <w:lang w:eastAsia="ru-RU"/>
        </w:rPr>
        <w:t>СтавропольРесурсСервис</w:t>
      </w:r>
      <w:proofErr w:type="spellEnd"/>
      <w:r>
        <w:rPr>
          <w:rFonts w:eastAsia="Times New Roman"/>
          <w:kern w:val="0"/>
          <w:sz w:val="26"/>
          <w:szCs w:val="26"/>
          <w:lang w:eastAsia="ru-RU"/>
        </w:rPr>
        <w:t>»</w:t>
      </w:r>
      <w:proofErr w:type="gramStart"/>
      <w:r>
        <w:rPr>
          <w:rFonts w:eastAsia="Times New Roman"/>
          <w:kern w:val="0"/>
          <w:sz w:val="26"/>
          <w:szCs w:val="26"/>
          <w:lang w:eastAsia="ru-RU"/>
        </w:rPr>
        <w:t xml:space="preserve"> :</w:t>
      </w:r>
      <w:proofErr w:type="gramEnd"/>
    </w:p>
    <w:p w:rsidR="000165E9" w:rsidRDefault="00BC0F94">
      <w:pPr>
        <w:tabs>
          <w:tab w:val="left" w:pos="0"/>
        </w:tabs>
        <w:spacing w:line="276" w:lineRule="auto"/>
        <w:ind w:right="283"/>
        <w:jc w:val="both"/>
        <w:rPr>
          <w:rFonts w:eastAsia="Times New Roman"/>
          <w:bCs/>
          <w:kern w:val="0"/>
          <w:sz w:val="26"/>
          <w:szCs w:val="26"/>
          <w:lang w:eastAsia="ar-SA"/>
        </w:rPr>
      </w:pPr>
      <w:r>
        <w:rPr>
          <w:rFonts w:eastAsia="Times New Roman"/>
          <w:bCs/>
          <w:kern w:val="0"/>
          <w:sz w:val="26"/>
          <w:szCs w:val="26"/>
          <w:lang w:eastAsia="ar-SA"/>
        </w:rPr>
        <w:t xml:space="preserve">-обеспечить территорию населенного пункта </w:t>
      </w:r>
      <w:r>
        <w:rPr>
          <w:rFonts w:eastAsia="Times New Roman"/>
          <w:bCs/>
          <w:kern w:val="0"/>
          <w:sz w:val="26"/>
          <w:szCs w:val="26"/>
          <w:lang w:eastAsia="ar-SA"/>
        </w:rPr>
        <w:t xml:space="preserve">водоснабжением для нужд </w:t>
      </w:r>
      <w:r>
        <w:rPr>
          <w:rFonts w:eastAsia="Times New Roman"/>
          <w:bCs/>
          <w:kern w:val="0"/>
          <w:sz w:val="26"/>
          <w:szCs w:val="26"/>
          <w:lang w:eastAsia="ar-SA"/>
        </w:rPr>
        <w:lastRenderedPageBreak/>
        <w:t>пожаротушения;</w:t>
      </w:r>
    </w:p>
    <w:p w:rsidR="000165E9" w:rsidRDefault="00BC0F94">
      <w:pPr>
        <w:widowControl/>
        <w:tabs>
          <w:tab w:val="left" w:pos="0"/>
        </w:tabs>
        <w:suppressAutoHyphens w:val="0"/>
        <w:spacing w:line="276" w:lineRule="auto"/>
        <w:ind w:right="283"/>
        <w:jc w:val="both"/>
      </w:pPr>
      <w:r>
        <w:rPr>
          <w:rFonts w:eastAsia="Times New Roman"/>
          <w:kern w:val="0"/>
          <w:sz w:val="26"/>
          <w:szCs w:val="26"/>
          <w:lang w:eastAsia="ru-RU"/>
        </w:rPr>
        <w:t xml:space="preserve"> - провести   проверку исправности  и  наличия приспособлений  для  забора  в</w:t>
      </w:r>
      <w:r>
        <w:rPr>
          <w:rFonts w:eastAsia="Times New Roman"/>
          <w:kern w:val="0"/>
          <w:sz w:val="26"/>
          <w:szCs w:val="26"/>
          <w:lang w:eastAsia="ru-RU"/>
        </w:rPr>
        <w:t>о</w:t>
      </w:r>
      <w:r>
        <w:rPr>
          <w:rFonts w:eastAsia="Times New Roman"/>
          <w:kern w:val="0"/>
          <w:sz w:val="26"/>
          <w:szCs w:val="26"/>
          <w:lang w:eastAsia="ru-RU"/>
        </w:rPr>
        <w:t>ды    пожарными  автомобилями  на  случай  пожара (пожарные  гидранты);</w:t>
      </w:r>
    </w:p>
    <w:p w:rsidR="000165E9" w:rsidRDefault="00BC0F94">
      <w:pPr>
        <w:widowControl/>
        <w:tabs>
          <w:tab w:val="left" w:pos="0"/>
        </w:tabs>
        <w:suppressAutoHyphens w:val="0"/>
        <w:spacing w:line="276" w:lineRule="auto"/>
        <w:ind w:right="283"/>
        <w:jc w:val="both"/>
        <w:rPr>
          <w:rFonts w:eastAsia="Times New Roman"/>
          <w:kern w:val="0"/>
          <w:sz w:val="26"/>
          <w:szCs w:val="26"/>
          <w:lang w:eastAsia="ru-RU"/>
        </w:rPr>
      </w:pPr>
      <w:r>
        <w:rPr>
          <w:rFonts w:eastAsia="Times New Roman"/>
          <w:kern w:val="0"/>
          <w:sz w:val="26"/>
          <w:szCs w:val="26"/>
          <w:lang w:eastAsia="ru-RU"/>
        </w:rPr>
        <w:t xml:space="preserve"> - обеспечить возможность  круглосуточного  использования </w:t>
      </w:r>
      <w:proofErr w:type="spellStart"/>
      <w:r>
        <w:rPr>
          <w:rFonts w:eastAsia="Times New Roman"/>
          <w:kern w:val="0"/>
          <w:sz w:val="26"/>
          <w:szCs w:val="26"/>
          <w:lang w:eastAsia="ru-RU"/>
        </w:rPr>
        <w:t>водоисточ</w:t>
      </w:r>
      <w:r>
        <w:rPr>
          <w:rFonts w:eastAsia="Times New Roman"/>
          <w:kern w:val="0"/>
          <w:sz w:val="26"/>
          <w:szCs w:val="26"/>
          <w:lang w:eastAsia="ru-RU"/>
        </w:rPr>
        <w:t>ников</w:t>
      </w:r>
      <w:proofErr w:type="spellEnd"/>
      <w:r>
        <w:rPr>
          <w:rFonts w:eastAsia="Times New Roman"/>
          <w:kern w:val="0"/>
          <w:sz w:val="26"/>
          <w:szCs w:val="26"/>
          <w:lang w:eastAsia="ru-RU"/>
        </w:rPr>
        <w:t xml:space="preserve">, места  их  расположения  обозначить  указателями  согласно  </w:t>
      </w:r>
      <w:proofErr w:type="spellStart"/>
      <w:r>
        <w:rPr>
          <w:rFonts w:eastAsia="Times New Roman"/>
          <w:kern w:val="0"/>
          <w:sz w:val="26"/>
          <w:szCs w:val="26"/>
          <w:lang w:eastAsia="ru-RU"/>
        </w:rPr>
        <w:t>ГОСТа</w:t>
      </w:r>
      <w:proofErr w:type="spellEnd"/>
      <w:r>
        <w:rPr>
          <w:rFonts w:eastAsia="Times New Roman"/>
          <w:kern w:val="0"/>
          <w:sz w:val="26"/>
          <w:szCs w:val="26"/>
          <w:lang w:eastAsia="ru-RU"/>
        </w:rPr>
        <w:t>.</w:t>
      </w:r>
    </w:p>
    <w:p w:rsidR="000165E9" w:rsidRDefault="00BC0F94">
      <w:pPr>
        <w:widowControl/>
        <w:shd w:val="clear" w:color="auto" w:fill="FFFFFF"/>
        <w:tabs>
          <w:tab w:val="left" w:pos="0"/>
        </w:tabs>
        <w:suppressAutoHyphens w:val="0"/>
        <w:spacing w:line="276" w:lineRule="auto"/>
        <w:ind w:right="283"/>
        <w:jc w:val="both"/>
      </w:pPr>
      <w:r>
        <w:rPr>
          <w:rFonts w:eastAsia="Times New Roman"/>
          <w:kern w:val="0"/>
          <w:sz w:val="26"/>
          <w:szCs w:val="26"/>
          <w:lang w:eastAsia="ru-RU"/>
        </w:rPr>
        <w:tab/>
        <w:t>6.</w:t>
      </w:r>
      <w:r>
        <w:rPr>
          <w:rFonts w:eastAsia="Times New Roman"/>
          <w:bCs/>
          <w:kern w:val="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pacing w:val="-4"/>
          <w:kern w:val="0"/>
          <w:sz w:val="26"/>
          <w:szCs w:val="26"/>
          <w:lang w:eastAsia="ru-RU"/>
        </w:rPr>
        <w:t xml:space="preserve">Руководителям сельхозпредприятий  запретить выжигание прошлогодней стерни, а также стерни после уборки урожая и  </w:t>
      </w:r>
      <w:r>
        <w:rPr>
          <w:rFonts w:eastAsia="Times New Roman"/>
          <w:color w:val="000000"/>
          <w:kern w:val="0"/>
          <w:sz w:val="26"/>
          <w:szCs w:val="26"/>
          <w:lang w:eastAsia="ru-RU"/>
        </w:rPr>
        <w:t>произвести опашку границ полей</w:t>
      </w:r>
      <w:proofErr w:type="gramStart"/>
      <w:r>
        <w:rPr>
          <w:rFonts w:eastAsia="Times New Roman"/>
          <w:color w:val="000000"/>
          <w:kern w:val="0"/>
          <w:sz w:val="26"/>
          <w:szCs w:val="26"/>
          <w:lang w:eastAsia="ru-RU"/>
        </w:rPr>
        <w:t xml:space="preserve"> </w:t>
      </w:r>
      <w:r>
        <w:rPr>
          <w:rFonts w:eastAsia="Times New Roman"/>
          <w:kern w:val="0"/>
          <w:sz w:val="26"/>
          <w:szCs w:val="26"/>
          <w:lang w:eastAsia="ru-RU"/>
        </w:rPr>
        <w:t>.</w:t>
      </w:r>
      <w:proofErr w:type="gramEnd"/>
    </w:p>
    <w:p w:rsidR="000165E9" w:rsidRDefault="00BC0F94">
      <w:pPr>
        <w:widowControl/>
        <w:shd w:val="clear" w:color="auto" w:fill="FFFFFF"/>
        <w:tabs>
          <w:tab w:val="left" w:pos="0"/>
        </w:tabs>
        <w:suppressAutoHyphens w:val="0"/>
        <w:spacing w:line="276" w:lineRule="auto"/>
        <w:ind w:right="283"/>
        <w:jc w:val="both"/>
      </w:pP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ab/>
        <w:t xml:space="preserve">7. </w:t>
      </w:r>
      <w:proofErr w:type="gramStart"/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 xml:space="preserve">Рекомендовать руководителям 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(председателям) садоводческих (да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ч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ных) некоммерческих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ab/>
        <w:t>товариществ:</w:t>
      </w:r>
      <w:r>
        <w:rPr>
          <w:rFonts w:eastAsia="Times New Roman"/>
          <w:color w:val="2D2D2D"/>
          <w:spacing w:val="2"/>
          <w:kern w:val="0"/>
          <w:sz w:val="26"/>
          <w:szCs w:val="26"/>
          <w:lang w:eastAsia="ru-RU"/>
        </w:rPr>
        <w:br/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- организовать проведение опашки (создание минерализованных полос шир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и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ной не менее 3-х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ab/>
        <w:t>метров)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ab/>
        <w:t>по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ab/>
        <w:t>границам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ab/>
        <w:t xml:space="preserve">участков; </w:t>
      </w:r>
      <w:r>
        <w:rPr>
          <w:rFonts w:eastAsia="Times New Roman"/>
          <w:color w:val="2D2D2D"/>
          <w:spacing w:val="2"/>
          <w:kern w:val="0"/>
          <w:sz w:val="26"/>
          <w:szCs w:val="26"/>
          <w:lang w:eastAsia="ru-RU"/>
        </w:rPr>
        <w:br/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- произвести уборку сухой травы, сгораемого мусора на территории садово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дч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е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ского общества, в проездах, между домами и хозяйственными постройками;</w:t>
      </w:r>
      <w:r>
        <w:rPr>
          <w:rFonts w:eastAsia="Times New Roman"/>
          <w:color w:val="2D2D2D"/>
          <w:spacing w:val="2"/>
          <w:kern w:val="0"/>
          <w:sz w:val="26"/>
          <w:szCs w:val="26"/>
          <w:lang w:eastAsia="ru-RU"/>
        </w:rPr>
        <w:br/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- определить места общего пользования и разместить в них первичные средства пожаротушения (лопаты, ведра, кошма, багор и т.п.).</w:t>
      </w:r>
      <w:proofErr w:type="gramEnd"/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 xml:space="preserve"> На территориях дачных участков рекомендовать установит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ь емкости для хранения воды  для нужд п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о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жаротушения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ab/>
        <w:t>или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ab/>
        <w:t>огнетушителя</w:t>
      </w:r>
      <w:proofErr w:type="gramStart"/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.</w:t>
      </w:r>
      <w:proofErr w:type="gramEnd"/>
      <w:r>
        <w:rPr>
          <w:rFonts w:eastAsia="Times New Roman"/>
          <w:color w:val="2D2D2D"/>
          <w:spacing w:val="2"/>
          <w:kern w:val="0"/>
          <w:sz w:val="26"/>
          <w:szCs w:val="26"/>
          <w:lang w:eastAsia="ru-RU"/>
        </w:rPr>
        <w:br/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 xml:space="preserve">- </w:t>
      </w:r>
      <w:proofErr w:type="gramStart"/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о</w:t>
      </w:r>
      <w:proofErr w:type="gramEnd"/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беспечить садоводческие товарищества средствами оповещения людей о п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о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жаре (металлические рынды);</w:t>
      </w:r>
    </w:p>
    <w:p w:rsidR="000165E9" w:rsidRDefault="00BC0F94">
      <w:pPr>
        <w:widowControl/>
        <w:shd w:val="clear" w:color="auto" w:fill="FFFFFF"/>
        <w:tabs>
          <w:tab w:val="left" w:pos="0"/>
        </w:tabs>
        <w:suppressAutoHyphens w:val="0"/>
        <w:spacing w:line="276" w:lineRule="auto"/>
        <w:ind w:right="283"/>
        <w:jc w:val="both"/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kern w:val="0"/>
          <w:sz w:val="26"/>
          <w:szCs w:val="26"/>
          <w:shd w:val="clear" w:color="auto" w:fill="FFFFFF"/>
          <w:lang w:eastAsia="ru-RU"/>
        </w:rPr>
        <w:t>- провести разъяснительную  работу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 с гражданами о мерах пожарной безопасн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о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 xml:space="preserve">сти и </w:t>
      </w:r>
      <w:r>
        <w:rPr>
          <w:rFonts w:eastAsia="Times New Roman"/>
          <w:color w:val="000000"/>
          <w:kern w:val="0"/>
          <w:sz w:val="26"/>
          <w:szCs w:val="26"/>
          <w:shd w:val="clear" w:color="auto" w:fill="FFFFFF"/>
          <w:lang w:eastAsia="ru-RU"/>
        </w:rPr>
        <w:t>действиях при пожаре;</w:t>
      </w:r>
    </w:p>
    <w:p w:rsidR="000165E9" w:rsidRDefault="00BC0F94">
      <w:pPr>
        <w:widowControl/>
        <w:tabs>
          <w:tab w:val="left" w:pos="0"/>
        </w:tabs>
        <w:suppressAutoHyphens w:val="0"/>
        <w:spacing w:line="276" w:lineRule="auto"/>
        <w:ind w:right="283"/>
        <w:jc w:val="both"/>
      </w:pP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- проверить состояние источников наружного противопожарного водоснабж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е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ния, провести мероприятия по обеспечению возможности забора воды пожа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р</w:t>
      </w:r>
      <w:r>
        <w:rPr>
          <w:rFonts w:eastAsia="Times New Roman"/>
          <w:color w:val="2D2D2D"/>
          <w:spacing w:val="2"/>
          <w:kern w:val="0"/>
          <w:sz w:val="26"/>
          <w:szCs w:val="26"/>
          <w:shd w:val="clear" w:color="auto" w:fill="FFFFFF"/>
          <w:lang w:eastAsia="ru-RU"/>
        </w:rPr>
        <w:t>ной техникой (наличие подъездов с площадками)</w:t>
      </w:r>
      <w:proofErr w:type="gramStart"/>
      <w:r>
        <w:rPr>
          <w:rFonts w:eastAsia="Times New Roman"/>
          <w:kern w:val="0"/>
          <w:sz w:val="26"/>
          <w:szCs w:val="26"/>
          <w:lang w:eastAsia="ru-RU"/>
        </w:rPr>
        <w:t xml:space="preserve"> ,</w:t>
      </w:r>
      <w:proofErr w:type="gramEnd"/>
      <w:r>
        <w:rPr>
          <w:rFonts w:eastAsia="Times New Roman"/>
          <w:kern w:val="0"/>
          <w:sz w:val="26"/>
          <w:szCs w:val="26"/>
          <w:lang w:eastAsia="ru-RU"/>
        </w:rPr>
        <w:t xml:space="preserve"> места  их  расположения  обозначить  указателя</w:t>
      </w:r>
      <w:r>
        <w:rPr>
          <w:rFonts w:eastAsia="Times New Roman"/>
          <w:kern w:val="0"/>
          <w:sz w:val="26"/>
          <w:szCs w:val="26"/>
          <w:lang w:eastAsia="ru-RU"/>
        </w:rPr>
        <w:t xml:space="preserve">ми  согласно  </w:t>
      </w:r>
      <w:proofErr w:type="spellStart"/>
      <w:r>
        <w:rPr>
          <w:rFonts w:eastAsia="Times New Roman"/>
          <w:kern w:val="0"/>
          <w:sz w:val="26"/>
          <w:szCs w:val="26"/>
          <w:lang w:eastAsia="ru-RU"/>
        </w:rPr>
        <w:t>ГОСТа</w:t>
      </w:r>
      <w:proofErr w:type="spellEnd"/>
      <w:r>
        <w:rPr>
          <w:rFonts w:eastAsia="Times New Roman"/>
          <w:kern w:val="0"/>
          <w:sz w:val="26"/>
          <w:szCs w:val="26"/>
          <w:lang w:eastAsia="ru-RU"/>
        </w:rPr>
        <w:t>.</w:t>
      </w:r>
    </w:p>
    <w:p w:rsidR="000165E9" w:rsidRDefault="00BC0F94">
      <w:pPr>
        <w:widowControl/>
        <w:suppressAutoHyphens w:val="0"/>
        <w:spacing w:line="276" w:lineRule="auto"/>
        <w:jc w:val="both"/>
        <w:textAlignment w:val="top"/>
        <w:rPr>
          <w:rFonts w:eastAsia="Times New Roman"/>
          <w:kern w:val="0"/>
          <w:sz w:val="26"/>
          <w:szCs w:val="26"/>
          <w:lang w:eastAsia="ru-RU"/>
        </w:rPr>
      </w:pPr>
      <w:r>
        <w:rPr>
          <w:rFonts w:eastAsia="Times New Roman"/>
          <w:kern w:val="0"/>
          <w:sz w:val="26"/>
          <w:szCs w:val="26"/>
          <w:lang w:eastAsia="ru-RU"/>
        </w:rPr>
        <w:tab/>
        <w:t xml:space="preserve">8. Постановление </w:t>
      </w:r>
      <w:r>
        <w:rPr>
          <w:rFonts w:eastAsia="Times New Roman"/>
          <w:color w:val="341B13"/>
          <w:kern w:val="0"/>
          <w:sz w:val="26"/>
          <w:szCs w:val="26"/>
          <w:lang w:eastAsia="ru-RU"/>
        </w:rPr>
        <w:t>подлежит опубликованию в газете «Вестник сельского п</w:t>
      </w:r>
      <w:r>
        <w:rPr>
          <w:rFonts w:eastAsia="Times New Roman"/>
          <w:color w:val="341B13"/>
          <w:kern w:val="0"/>
          <w:sz w:val="26"/>
          <w:szCs w:val="26"/>
          <w:lang w:eastAsia="ru-RU"/>
        </w:rPr>
        <w:t>о</w:t>
      </w:r>
      <w:r>
        <w:rPr>
          <w:rFonts w:eastAsia="Times New Roman"/>
          <w:color w:val="341B13"/>
          <w:kern w:val="0"/>
          <w:sz w:val="26"/>
          <w:szCs w:val="26"/>
          <w:lang w:eastAsia="ru-RU"/>
        </w:rPr>
        <w:t xml:space="preserve">селения Мусорка» и размещению на официальном сайте сельского поселения </w:t>
      </w:r>
      <w:proofErr w:type="spellStart"/>
      <w:r>
        <w:rPr>
          <w:rFonts w:eastAsia="Times New Roman"/>
          <w:color w:val="341B13"/>
          <w:kern w:val="0"/>
          <w:sz w:val="26"/>
          <w:szCs w:val="26"/>
          <w:lang w:eastAsia="ru-RU"/>
        </w:rPr>
        <w:t>М</w:t>
      </w:r>
      <w:r>
        <w:rPr>
          <w:rFonts w:eastAsia="Times New Roman"/>
          <w:color w:val="341B13"/>
          <w:kern w:val="0"/>
          <w:sz w:val="26"/>
          <w:szCs w:val="26"/>
          <w:lang w:eastAsia="ru-RU"/>
        </w:rPr>
        <w:t>у</w:t>
      </w:r>
      <w:r>
        <w:rPr>
          <w:rFonts w:eastAsia="Times New Roman"/>
          <w:color w:val="341B13"/>
          <w:kern w:val="0"/>
          <w:sz w:val="26"/>
          <w:szCs w:val="26"/>
          <w:lang w:eastAsia="ru-RU"/>
        </w:rPr>
        <w:t>соркав</w:t>
      </w:r>
      <w:proofErr w:type="spellEnd"/>
      <w:r>
        <w:rPr>
          <w:rFonts w:eastAsia="Times New Roman"/>
          <w:color w:val="341B13"/>
          <w:kern w:val="0"/>
          <w:sz w:val="26"/>
          <w:szCs w:val="26"/>
          <w:lang w:eastAsia="ru-RU"/>
        </w:rPr>
        <w:t xml:space="preserve"> сети Интернет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 xml:space="preserve">:// </w:t>
      </w:r>
      <w:proofErr w:type="spellStart"/>
      <w:r>
        <w:rPr>
          <w:sz w:val="26"/>
          <w:szCs w:val="26"/>
          <w:lang w:val="en-US"/>
        </w:rPr>
        <w:t>musorka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stavrsp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:rsidR="000165E9" w:rsidRDefault="00BC0F94">
      <w:pPr>
        <w:widowControl/>
        <w:tabs>
          <w:tab w:val="left" w:pos="0"/>
        </w:tabs>
        <w:suppressAutoHyphens w:val="0"/>
        <w:spacing w:line="276" w:lineRule="auto"/>
        <w:ind w:right="283"/>
        <w:jc w:val="both"/>
        <w:rPr>
          <w:rFonts w:eastAsia="Times New Roman"/>
          <w:kern w:val="0"/>
          <w:sz w:val="26"/>
          <w:szCs w:val="26"/>
          <w:lang w:eastAsia="ar-SA"/>
        </w:rPr>
      </w:pPr>
      <w:r>
        <w:rPr>
          <w:rFonts w:eastAsia="Times New Roman"/>
          <w:kern w:val="0"/>
          <w:sz w:val="26"/>
          <w:szCs w:val="26"/>
          <w:lang w:eastAsia="ru-RU"/>
        </w:rPr>
        <w:t xml:space="preserve"> </w:t>
      </w:r>
      <w:r>
        <w:rPr>
          <w:rFonts w:eastAsia="Times New Roman"/>
          <w:kern w:val="0"/>
          <w:sz w:val="26"/>
          <w:szCs w:val="26"/>
          <w:lang w:eastAsia="ru-RU"/>
        </w:rPr>
        <w:tab/>
      </w:r>
      <w:r>
        <w:rPr>
          <w:rFonts w:eastAsia="Times New Roman"/>
          <w:bCs/>
          <w:kern w:val="0"/>
          <w:sz w:val="26"/>
          <w:szCs w:val="26"/>
          <w:lang w:eastAsia="ru-RU"/>
        </w:rPr>
        <w:t>9.</w:t>
      </w:r>
      <w:r>
        <w:rPr>
          <w:rFonts w:eastAsia="Times New Roman"/>
          <w:kern w:val="0"/>
          <w:sz w:val="26"/>
          <w:szCs w:val="26"/>
          <w:lang w:eastAsia="ru-RU"/>
        </w:rPr>
        <w:t xml:space="preserve"> </w:t>
      </w:r>
      <w:proofErr w:type="gramStart"/>
      <w:r>
        <w:rPr>
          <w:rFonts w:eastAsia="Times New Roman"/>
          <w:kern w:val="0"/>
          <w:sz w:val="26"/>
          <w:szCs w:val="26"/>
          <w:lang w:eastAsia="ru-RU"/>
        </w:rPr>
        <w:t>Контроль  за  исполнением  настоящего</w:t>
      </w:r>
      <w:r>
        <w:rPr>
          <w:rFonts w:eastAsia="Times New Roman"/>
          <w:kern w:val="0"/>
          <w:sz w:val="26"/>
          <w:szCs w:val="26"/>
          <w:lang w:eastAsia="ru-RU"/>
        </w:rPr>
        <w:t xml:space="preserve">  постановления  возложить на </w:t>
      </w:r>
      <w:r>
        <w:rPr>
          <w:rFonts w:eastAsia="Times New Roman"/>
          <w:kern w:val="0"/>
          <w:sz w:val="26"/>
          <w:szCs w:val="26"/>
          <w:lang w:eastAsia="ru-RU"/>
        </w:rPr>
        <w:t xml:space="preserve">исполняющего обязанности </w:t>
      </w:r>
      <w:r>
        <w:rPr>
          <w:rFonts w:eastAsia="Times New Roman"/>
          <w:kern w:val="0"/>
          <w:sz w:val="26"/>
          <w:szCs w:val="26"/>
          <w:lang w:eastAsia="ru-RU"/>
        </w:rPr>
        <w:t>главы сельского поселения.</w:t>
      </w:r>
      <w:proofErr w:type="gramEnd"/>
    </w:p>
    <w:p w:rsidR="000165E9" w:rsidRDefault="000165E9">
      <w:pPr>
        <w:spacing w:line="276" w:lineRule="auto"/>
        <w:jc w:val="both"/>
        <w:rPr>
          <w:rFonts w:eastAsia="Times New Roman"/>
          <w:kern w:val="0"/>
          <w:sz w:val="26"/>
          <w:szCs w:val="26"/>
          <w:lang w:eastAsia="ar-SA"/>
        </w:rPr>
      </w:pPr>
    </w:p>
    <w:p w:rsidR="000165E9" w:rsidRDefault="000165E9">
      <w:pPr>
        <w:spacing w:line="276" w:lineRule="auto"/>
        <w:rPr>
          <w:sz w:val="26"/>
          <w:szCs w:val="26"/>
        </w:rPr>
      </w:pPr>
    </w:p>
    <w:p w:rsidR="000165E9" w:rsidRDefault="000165E9">
      <w:pPr>
        <w:spacing w:line="276" w:lineRule="auto"/>
        <w:rPr>
          <w:sz w:val="26"/>
          <w:szCs w:val="26"/>
        </w:rPr>
      </w:pPr>
    </w:p>
    <w:p w:rsidR="000165E9" w:rsidRDefault="00BC0F94">
      <w:pPr>
        <w:spacing w:line="276" w:lineRule="auto"/>
      </w:pPr>
      <w:r>
        <w:rPr>
          <w:sz w:val="26"/>
          <w:szCs w:val="26"/>
        </w:rPr>
        <w:t>И.о. Главы сельского поселения Мусорка</w:t>
      </w:r>
      <w:r>
        <w:rPr>
          <w:sz w:val="26"/>
          <w:szCs w:val="26"/>
          <w:lang w:eastAsia="ru-RU"/>
        </w:rPr>
        <w:t xml:space="preserve">                                           М.И. </w:t>
      </w:r>
      <w:proofErr w:type="spellStart"/>
      <w:r>
        <w:rPr>
          <w:sz w:val="26"/>
          <w:szCs w:val="26"/>
          <w:lang w:eastAsia="ru-RU"/>
        </w:rPr>
        <w:t>Штапаков</w:t>
      </w:r>
      <w:proofErr w:type="spellEnd"/>
      <w:r>
        <w:rPr>
          <w:sz w:val="26"/>
          <w:szCs w:val="26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165E9" w:rsidRDefault="000165E9">
      <w:pPr>
        <w:sectPr w:rsidR="000165E9">
          <w:headerReference w:type="default" r:id="rId9"/>
          <w:headerReference w:type="first" r:id="rId10"/>
          <w:pgSz w:w="11906" w:h="16838"/>
          <w:pgMar w:top="1134" w:right="851" w:bottom="1134" w:left="1701" w:header="720" w:footer="0" w:gutter="0"/>
          <w:pgNumType w:start="1"/>
          <w:cols w:space="720"/>
          <w:formProt w:val="0"/>
          <w:titlePg/>
          <w:docGrid w:linePitch="360"/>
        </w:sectPr>
      </w:pPr>
    </w:p>
    <w:p w:rsidR="000165E9" w:rsidRDefault="000165E9">
      <w:pPr>
        <w:spacing w:line="276" w:lineRule="auto"/>
        <w:rPr>
          <w:sz w:val="28"/>
          <w:szCs w:val="28"/>
        </w:rPr>
      </w:pPr>
    </w:p>
    <w:p w:rsidR="000165E9" w:rsidRDefault="000165E9">
      <w:pPr>
        <w:spacing w:line="276" w:lineRule="auto"/>
        <w:rPr>
          <w:sz w:val="28"/>
          <w:szCs w:val="28"/>
        </w:rPr>
      </w:pPr>
    </w:p>
    <w:p w:rsidR="000165E9" w:rsidRDefault="000165E9">
      <w:pPr>
        <w:spacing w:line="276" w:lineRule="auto"/>
        <w:rPr>
          <w:sz w:val="28"/>
          <w:szCs w:val="28"/>
        </w:rPr>
      </w:pPr>
    </w:p>
    <w:p w:rsidR="000165E9" w:rsidRDefault="000165E9">
      <w:pPr>
        <w:spacing w:line="276" w:lineRule="auto"/>
        <w:rPr>
          <w:sz w:val="28"/>
          <w:szCs w:val="28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sz w:val="28"/>
          <w:szCs w:val="28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p w:rsidR="000165E9" w:rsidRDefault="000165E9">
      <w:pPr>
        <w:widowControl/>
        <w:suppressAutoHyphens w:val="0"/>
        <w:spacing w:after="200" w:line="276" w:lineRule="auto"/>
        <w:jc w:val="center"/>
        <w:rPr>
          <w:rFonts w:eastAsia="Calibri"/>
          <w:b/>
          <w:kern w:val="0"/>
          <w:lang w:eastAsia="en-US"/>
        </w:rPr>
      </w:pPr>
    </w:p>
    <w:sectPr w:rsidR="000165E9" w:rsidSect="000165E9">
      <w:type w:val="continuous"/>
      <w:pgSz w:w="11906" w:h="16838"/>
      <w:pgMar w:top="1134" w:right="851" w:bottom="1134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5E9" w:rsidRDefault="000165E9" w:rsidP="000165E9">
      <w:r>
        <w:separator/>
      </w:r>
    </w:p>
  </w:endnote>
  <w:endnote w:type="continuationSeparator" w:id="0">
    <w:p w:rsidR="000165E9" w:rsidRDefault="000165E9" w:rsidP="00016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5E9" w:rsidRDefault="000165E9" w:rsidP="000165E9">
      <w:r>
        <w:separator/>
      </w:r>
    </w:p>
  </w:footnote>
  <w:footnote w:type="continuationSeparator" w:id="0">
    <w:p w:rsidR="000165E9" w:rsidRDefault="000165E9" w:rsidP="00016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5E9" w:rsidRDefault="000165E9">
    <w:pPr>
      <w:pStyle w:val="Header"/>
    </w:pPr>
    <w:r>
      <w:pict/>
    </w:r>
    <w:r>
      <w:pict>
        <v:shape id="Врезка1" o:spid="_x0000_s1025" type="#_x0000_m1026" style="position:absolute;margin-left:0;margin-top:.05pt;width:5pt;height:11.5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v:stroke joinstyle="round" endcap="fla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5E9" w:rsidRDefault="000165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2D4D"/>
    <w:multiLevelType w:val="multilevel"/>
    <w:tmpl w:val="2AF4533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0A466D"/>
    <w:multiLevelType w:val="multilevel"/>
    <w:tmpl w:val="F3EAE2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165E9"/>
    <w:rsid w:val="000165E9"/>
    <w:rsid w:val="00BC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5E9"/>
    <w:pPr>
      <w:widowControl w:val="0"/>
    </w:pPr>
    <w:rPr>
      <w:rFonts w:ascii="Times New Roman" w:eastAsia="Arial Unicode MS" w:hAnsi="Times New Roman" w:cs="Times New Roman"/>
      <w:kern w:val="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0165E9"/>
    <w:pPr>
      <w:keepNext/>
      <w:widowControl/>
      <w:numPr>
        <w:numId w:val="1"/>
      </w:numPr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customStyle="1" w:styleId="a3">
    <w:name w:val="Текст выноски Знак"/>
    <w:qFormat/>
    <w:rsid w:val="000165E9"/>
    <w:rPr>
      <w:rFonts w:ascii="Lucida Grande CY;Arial" w:eastAsia="Arial Unicode MS" w:hAnsi="Lucida Grande CY;Arial" w:cs="Lucida Grande CY;Arial"/>
      <w:kern w:val="2"/>
      <w:sz w:val="18"/>
      <w:szCs w:val="18"/>
      <w:lang w:val="ru-RU"/>
    </w:rPr>
  </w:style>
  <w:style w:type="character" w:styleId="a4">
    <w:name w:val="page number"/>
    <w:rsid w:val="000165E9"/>
    <w:rPr>
      <w:rFonts w:cs="Times New Roman"/>
    </w:rPr>
  </w:style>
  <w:style w:type="character" w:customStyle="1" w:styleId="a5">
    <w:name w:val="Нижний колонтитул Знак"/>
    <w:qFormat/>
    <w:rsid w:val="000165E9"/>
    <w:rPr>
      <w:rFonts w:ascii="Times New Roman" w:eastAsia="Arial Unicode MS" w:hAnsi="Times New Roman" w:cs="Times New Roman"/>
      <w:kern w:val="2"/>
      <w:lang w:val="ru-RU"/>
    </w:rPr>
  </w:style>
  <w:style w:type="character" w:customStyle="1" w:styleId="1">
    <w:name w:val="Заголовок 1 Знак"/>
    <w:qFormat/>
    <w:rsid w:val="000165E9"/>
    <w:rPr>
      <w:rFonts w:ascii="Calibri" w:eastAsia="Times New Roman" w:hAnsi="Calibri" w:cs="Calibri"/>
      <w:b/>
      <w:bCs/>
      <w:sz w:val="24"/>
      <w:szCs w:val="24"/>
    </w:rPr>
  </w:style>
  <w:style w:type="character" w:customStyle="1" w:styleId="a6">
    <w:name w:val="Верхний колонтитул Знак"/>
    <w:qFormat/>
    <w:rsid w:val="000165E9"/>
    <w:rPr>
      <w:rFonts w:ascii="Times New Roman" w:eastAsia="Arial Unicode MS" w:hAnsi="Times New Roman" w:cs="Times New Roman"/>
      <w:kern w:val="2"/>
      <w:lang w:val="ru-RU"/>
    </w:rPr>
  </w:style>
  <w:style w:type="character" w:customStyle="1" w:styleId="a7">
    <w:name w:val="Основной текст Знак"/>
    <w:qFormat/>
    <w:rsid w:val="000165E9"/>
    <w:rPr>
      <w:rFonts w:ascii="Times New Roman" w:eastAsia="Arial Unicode MS" w:hAnsi="Times New Roman" w:cs="Times New Roman"/>
      <w:kern w:val="2"/>
      <w:lang w:val="ru-RU"/>
    </w:rPr>
  </w:style>
  <w:style w:type="character" w:customStyle="1" w:styleId="-">
    <w:name w:val="Интернет-ссылка"/>
    <w:rsid w:val="000165E9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0165E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0165E9"/>
    <w:pPr>
      <w:spacing w:after="120"/>
    </w:pPr>
    <w:rPr>
      <w:sz w:val="20"/>
      <w:szCs w:val="20"/>
    </w:rPr>
  </w:style>
  <w:style w:type="paragraph" w:styleId="aa">
    <w:name w:val="List"/>
    <w:basedOn w:val="a9"/>
    <w:rsid w:val="000165E9"/>
    <w:rPr>
      <w:rFonts w:cs="Mangal"/>
    </w:rPr>
  </w:style>
  <w:style w:type="paragraph" w:customStyle="1" w:styleId="Caption">
    <w:name w:val="Caption"/>
    <w:basedOn w:val="a"/>
    <w:qFormat/>
    <w:rsid w:val="000165E9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0165E9"/>
    <w:pPr>
      <w:suppressLineNumbers/>
    </w:pPr>
    <w:rPr>
      <w:rFonts w:cs="Mangal"/>
    </w:rPr>
  </w:style>
  <w:style w:type="paragraph" w:customStyle="1" w:styleId="ac">
    <w:name w:val="Колонтитул"/>
    <w:basedOn w:val="a"/>
    <w:qFormat/>
    <w:rsid w:val="000165E9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a"/>
    <w:rsid w:val="000165E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d">
    <w:name w:val="Balloon Text"/>
    <w:basedOn w:val="a"/>
    <w:qFormat/>
    <w:rsid w:val="000165E9"/>
    <w:rPr>
      <w:rFonts w:ascii="Lucida Grande CY;Arial" w:hAnsi="Lucida Grande CY;Arial" w:cs="Lucida Grande CY;Arial"/>
      <w:sz w:val="18"/>
      <w:szCs w:val="18"/>
    </w:rPr>
  </w:style>
  <w:style w:type="paragraph" w:customStyle="1" w:styleId="Header">
    <w:name w:val="Header"/>
    <w:basedOn w:val="a"/>
    <w:rsid w:val="000165E9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ConsPlusTitle">
    <w:name w:val="ConsPlusTitle"/>
    <w:qFormat/>
    <w:rsid w:val="000165E9"/>
    <w:pPr>
      <w:widowControl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customStyle="1" w:styleId="ae">
    <w:name w:val="Содержимое врезки"/>
    <w:basedOn w:val="a"/>
    <w:qFormat/>
    <w:rsid w:val="000165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ozharnaya_bezopasnostm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5594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Ник</cp:lastModifiedBy>
  <cp:revision>2</cp:revision>
  <cp:lastPrinted>2023-03-31T11:46:00Z</cp:lastPrinted>
  <dcterms:created xsi:type="dcterms:W3CDTF">2023-03-31T11:06:00Z</dcterms:created>
  <dcterms:modified xsi:type="dcterms:W3CDTF">2023-03-31T11:06:00Z</dcterms:modified>
  <dc:language>ru-RU</dc:language>
</cp:coreProperties>
</file>